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203" w:right="319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3036"/>
        <w:gridCol w:w="1646"/>
        <w:gridCol w:w="1655"/>
      </w:tblGrid>
      <w:tr>
        <w:trPr>
          <w:trHeight w:val="356" w:hRule="atLeas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37" w:lineRule="exact"/>
              <w:ind w:left="55"/>
              <w:rPr>
                <w:b/>
                <w:sz w:val="28"/>
              </w:rPr>
            </w:pPr>
            <w:r>
              <w:rPr>
                <w:b/>
                <w:color w:val="538DD5"/>
                <w:sz w:val="28"/>
              </w:rPr>
              <w:t>[COMPANY NAME]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before="35"/>
              <w:ind w:left="30"/>
              <w:rPr>
                <w:sz w:val="22"/>
              </w:rPr>
            </w:pPr>
            <w:r>
              <w:rPr>
                <w:sz w:val="22"/>
              </w:rPr>
              <w:t>Invoice No: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48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260" w:lineRule="exact"/>
              <w:ind w:left="30"/>
              <w:rPr>
                <w:sz w:val="22"/>
              </w:rPr>
            </w:pPr>
            <w:r>
              <w:rPr>
                <w:sz w:val="22"/>
              </w:rPr>
              <w:t>Invoice Date: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0" w:lineRule="exact"/>
              <w:ind w:left="48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spacing w:line="260" w:lineRule="exact"/>
              <w:ind w:left="30"/>
              <w:rPr>
                <w:sz w:val="22"/>
              </w:rPr>
            </w:pPr>
            <w:r>
              <w:rPr>
                <w:sz w:val="22"/>
              </w:rPr>
              <w:t>Due Date:</w:t>
            </w: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5" w:lineRule="exact"/>
              <w:ind w:left="48"/>
              <w:rPr>
                <w:sz w:val="22"/>
              </w:rPr>
            </w:pPr>
            <w:r>
              <w:rPr>
                <w:sz w:val="22"/>
              </w:rPr>
              <w:t>[Contact person]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gridSpan w:val="2"/>
            <w:vMerge w:val="restart"/>
          </w:tcPr>
          <w:p>
            <w:pPr>
              <w:pStyle w:val="TableParagraph"/>
              <w:spacing w:before="1"/>
              <w:ind w:left="30"/>
              <w:rPr>
                <w:sz w:val="22"/>
              </w:rPr>
            </w:pPr>
            <w:r>
              <w:rPr>
                <w:sz w:val="22"/>
              </w:rPr>
              <w:t>Terms:</w:t>
            </w:r>
          </w:p>
        </w:tc>
      </w:tr>
      <w:tr>
        <w:trPr>
          <w:trHeight w:val="269" w:hRule="atLeast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9" w:lineRule="exact"/>
              <w:ind w:left="48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32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320" w:type="dxa"/>
          </w:tcPr>
          <w:p>
            <w:pPr>
              <w:pStyle w:val="TableParagraph"/>
              <w:spacing w:line="274" w:lineRule="exact"/>
              <w:ind w:left="40"/>
              <w:rPr>
                <w:b/>
                <w:sz w:val="24"/>
              </w:rPr>
            </w:pPr>
            <w:r>
              <w:rPr>
                <w:b/>
                <w:color w:val="538DD5"/>
                <w:sz w:val="24"/>
              </w:rPr>
              <w:t>BILL TO:</w:t>
            </w:r>
          </w:p>
        </w:tc>
        <w:tc>
          <w:tcPr>
            <w:tcW w:w="3036" w:type="dxa"/>
            <w:vMerge w:val="restart"/>
          </w:tcPr>
          <w:p>
            <w:pPr>
              <w:pStyle w:val="TableParagraph"/>
              <w:spacing w:before="1"/>
              <w:ind w:left="30"/>
              <w:rPr>
                <w:sz w:val="22"/>
              </w:rPr>
            </w:pPr>
            <w:r>
              <w:rPr>
                <w:sz w:val="22"/>
              </w:rPr>
              <w:t>Pet info:</w:t>
            </w:r>
          </w:p>
        </w:tc>
        <w:tc>
          <w:tcPr>
            <w:tcW w:w="1646" w:type="dxa"/>
            <w:vMerge w:val="restart"/>
          </w:tcPr>
          <w:p>
            <w:pPr>
              <w:pStyle w:val="TableParagraph"/>
              <w:spacing w:before="1"/>
              <w:ind w:left="30"/>
              <w:rPr>
                <w:sz w:val="22"/>
              </w:rPr>
            </w:pPr>
            <w:r>
              <w:rPr>
                <w:sz w:val="22"/>
              </w:rPr>
              <w:t>Arrived Time: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332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3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332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3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 w:val="restart"/>
          </w:tcPr>
          <w:p>
            <w:pPr>
              <w:pStyle w:val="TableParagraph"/>
              <w:spacing w:before="1"/>
              <w:ind w:left="30"/>
              <w:rPr>
                <w:sz w:val="22"/>
              </w:rPr>
            </w:pPr>
            <w:r>
              <w:rPr>
                <w:sz w:val="22"/>
              </w:rPr>
              <w:t>Depart Time:</w:t>
            </w:r>
          </w:p>
        </w:tc>
        <w:tc>
          <w:tcPr>
            <w:tcW w:w="1655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332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3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0"/>
        <w:rPr>
          <w:b/>
          <w:sz w:val="27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6"/>
        <w:gridCol w:w="1923"/>
        <w:gridCol w:w="2759"/>
      </w:tblGrid>
      <w:tr>
        <w:trPr>
          <w:trHeight w:val="579" w:hRule="atLeast"/>
        </w:trPr>
        <w:tc>
          <w:tcPr>
            <w:tcW w:w="4976" w:type="dxa"/>
            <w:shd w:val="clear" w:color="auto" w:fill="538DD5"/>
          </w:tcPr>
          <w:p>
            <w:pPr>
              <w:pStyle w:val="TableParagraph"/>
              <w:spacing w:before="145"/>
              <w:ind w:left="1755" w:right="1724"/>
              <w:jc w:val="center"/>
              <w:rPr>
                <w:sz w:val="22"/>
              </w:rPr>
            </w:pPr>
            <w:r>
              <w:rPr>
                <w:sz w:val="22"/>
              </w:rPr>
              <w:t>Item Descrption</w:t>
            </w:r>
          </w:p>
        </w:tc>
        <w:tc>
          <w:tcPr>
            <w:tcW w:w="1923" w:type="dxa"/>
            <w:shd w:val="clear" w:color="auto" w:fill="538DD5"/>
          </w:tcPr>
          <w:p>
            <w:pPr>
              <w:pStyle w:val="TableParagraph"/>
              <w:spacing w:before="145"/>
              <w:ind w:left="742" w:right="712"/>
              <w:jc w:val="center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4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4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4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4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4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4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4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976" w:type="dxa"/>
            <w:vMerge w:val="restart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1923" w:type="dxa"/>
          </w:tcPr>
          <w:p>
            <w:pPr>
              <w:pStyle w:val="TableParagraph"/>
              <w:spacing w:line="260" w:lineRule="exact"/>
              <w:ind w:right="557"/>
              <w:jc w:val="right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60" w:lineRule="exact"/>
              <w:ind w:right="539"/>
              <w:jc w:val="right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60" w:lineRule="exact"/>
              <w:ind w:right="543"/>
              <w:jc w:val="right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>
            <w:pPr>
              <w:pStyle w:val="TableParagraph"/>
              <w:spacing w:line="260" w:lineRule="exact"/>
              <w:ind w:left="742" w:right="71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976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1923" w:type="dxa"/>
            <w:shd w:val="clear" w:color="auto" w:fill="538DD5"/>
          </w:tcPr>
          <w:p>
            <w:pPr>
              <w:pStyle w:val="TableParagraph"/>
              <w:spacing w:before="145"/>
              <w:ind w:right="4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5"/>
        <w:rPr>
          <w:b/>
          <w:sz w:val="48"/>
        </w:rPr>
      </w:pPr>
    </w:p>
    <w:p>
      <w:pPr>
        <w:pStyle w:val="BodyText"/>
        <w:ind w:left="3203" w:right="3330"/>
        <w:jc w:val="center"/>
        <w:rPr>
          <w:i/>
        </w:rPr>
      </w:pPr>
      <w:r>
        <w:rPr>
          <w:i/>
          <w:color w:val="538DD5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2019-11-19T06:00:25Z</dcterms:created>
  <dcterms:modified xsi:type="dcterms:W3CDTF">2019-11-19T06:00:25Z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