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79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[Net 30 days]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5"/>
      </w:pPr>
      <w:r>
        <w:rPr/>
        <w:pict>
          <v:shape style="position:absolute;margin-left:368.270538pt;margin-top:-.326355pt;width:165.6pt;height:60pt;mso-position-horizontal-relative:page;mso-position-vertical-relative:paragraph;z-index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Billing Period: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80"/>
        <w:gridCol w:w="1112"/>
        <w:gridCol w:w="267"/>
        <w:gridCol w:w="1379"/>
        <w:gridCol w:w="551"/>
        <w:gridCol w:w="827"/>
        <w:gridCol w:w="1931"/>
      </w:tblGrid>
      <w:tr>
        <w:trPr>
          <w:trHeight w:val="580" w:hRule="atLeast"/>
        </w:trPr>
        <w:tc>
          <w:tcPr>
            <w:tcW w:w="2208" w:type="dxa"/>
            <w:shd w:val="clear" w:color="auto" w:fill="538DD5"/>
          </w:tcPr>
          <w:p>
            <w:pPr>
              <w:pStyle w:val="TableParagraph"/>
              <w:spacing w:before="145"/>
              <w:ind w:left="364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380" w:type="dxa"/>
            <w:shd w:val="clear" w:color="auto" w:fill="538DD5"/>
          </w:tcPr>
          <w:p>
            <w:pPr>
              <w:pStyle w:val="TableParagraph"/>
              <w:spacing w:before="145"/>
              <w:ind w:left="280"/>
              <w:rPr>
                <w:sz w:val="22"/>
              </w:rPr>
            </w:pPr>
            <w:r>
              <w:rPr>
                <w:sz w:val="22"/>
              </w:rPr>
              <w:t>Star Date</w:t>
            </w:r>
          </w:p>
        </w:tc>
        <w:tc>
          <w:tcPr>
            <w:tcW w:w="137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89"/>
              <w:rPr>
                <w:sz w:val="22"/>
              </w:rPr>
            </w:pPr>
            <w:r>
              <w:rPr>
                <w:sz w:val="22"/>
              </w:rPr>
              <w:t>End Date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TableParagraph"/>
              <w:spacing w:before="145"/>
              <w:ind w:left="288" w:right="248"/>
              <w:jc w:val="center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37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60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931" w:type="dxa"/>
            <w:shd w:val="clear" w:color="auto" w:fill="538DD5"/>
          </w:tcPr>
          <w:p>
            <w:pPr>
              <w:pStyle w:val="TableParagraph"/>
              <w:spacing w:before="145"/>
              <w:ind w:right="566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79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967" w:type="dxa"/>
            <w:gridSpan w:val="4"/>
            <w:shd w:val="clear" w:color="auto" w:fill="538DD5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Other Service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TableParagraph"/>
              <w:spacing w:before="145"/>
              <w:ind w:left="288" w:right="248"/>
              <w:jc w:val="center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37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60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931" w:type="dxa"/>
            <w:shd w:val="clear" w:color="auto" w:fill="538DD5"/>
          </w:tcPr>
          <w:p>
            <w:pPr>
              <w:pStyle w:val="TableParagraph"/>
              <w:spacing w:before="145"/>
              <w:ind w:right="566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496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496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96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96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3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Remarks:</w:t>
            </w:r>
          </w:p>
        </w:tc>
        <w:tc>
          <w:tcPr>
            <w:tcW w:w="2197" w:type="dxa"/>
            <w:gridSpan w:val="3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3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3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3"/>
          </w:tcPr>
          <w:p>
            <w:pPr>
              <w:pStyle w:val="TableParagraph"/>
              <w:spacing w:line="260" w:lineRule="exact"/>
              <w:ind w:left="891" w:right="860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7" w:type="dxa"/>
            <w:gridSpan w:val="3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2019-11-20T07:39:24Z</dcterms:created>
  <dcterms:modified xsi:type="dcterms:W3CDTF">2019-11-20T07:39:24Z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2019-11-20T00:00:00Z</vt:filetime>
  </property>
</Properties>
</file>